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73D" w:rsidRPr="00AD6875" w:rsidRDefault="00CD22C7" w:rsidP="00B1073D">
      <w:pPr>
        <w:rPr>
          <w:lang w:val="hu-HU"/>
        </w:rPr>
      </w:pPr>
      <w:r>
        <w:rPr>
          <w:lang w:val="hu-HU"/>
        </w:rPr>
        <w:t>1212</w:t>
      </w:r>
      <w:bookmarkStart w:id="0" w:name="_GoBack"/>
      <w:bookmarkEnd w:id="0"/>
    </w:p>
    <w:p w:rsidR="000E70E5" w:rsidRPr="00AD6875" w:rsidRDefault="000E70E5">
      <w:pPr>
        <w:rPr>
          <w:lang w:val="hu-HU"/>
        </w:rPr>
      </w:pPr>
    </w:p>
    <w:sectPr w:rsidR="000E70E5" w:rsidRPr="00AD6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jaVu Sans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75"/>
    <w:rsid w:val="000E70E5"/>
    <w:rsid w:val="00522870"/>
    <w:rsid w:val="00AD6875"/>
    <w:rsid w:val="00B1073D"/>
    <w:rsid w:val="00CD22C7"/>
    <w:rsid w:val="00E7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DejaVu Sans" w:eastAsia="DejaVu Sans" w:hAnsi="DejaVu Sans" w:cs="DejaVu Sans"/>
        <w:kern w:val="3"/>
        <w:sz w:val="24"/>
        <w:szCs w:val="24"/>
        <w:lang w:val="hu-H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7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DejaVu Sans" w:eastAsia="DejaVu Sans" w:hAnsi="DejaVu Sans" w:cs="DejaVu Sans"/>
        <w:kern w:val="3"/>
        <w:sz w:val="24"/>
        <w:szCs w:val="24"/>
        <w:lang w:val="hu-H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7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P2M Consulting Kft.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Gáspár Attila</dc:creator>
  <cp:lastModifiedBy>Gáspár Attila</cp:lastModifiedBy>
  <cp:revision>3</cp:revision>
  <dcterms:created xsi:type="dcterms:W3CDTF">2012-04-18T19:06:00Z</dcterms:created>
  <dcterms:modified xsi:type="dcterms:W3CDTF">2012-04-18T19:07:00Z</dcterms:modified>
</cp:coreProperties>
</file>